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62485" w14:textId="78DBA92C" w:rsidR="001C7601" w:rsidRDefault="0069741B">
      <w:pPr>
        <w:rPr>
          <w:b/>
        </w:rPr>
      </w:pPr>
      <w:r>
        <w:rPr>
          <w:b/>
        </w:rPr>
        <w:t xml:space="preserve">A Wealth of </w:t>
      </w:r>
      <w:r w:rsidR="00B10E95">
        <w:rPr>
          <w:b/>
        </w:rPr>
        <w:t>Information</w:t>
      </w:r>
      <w:r w:rsidR="007B6655">
        <w:rPr>
          <w:b/>
        </w:rPr>
        <w:t>: the United Way’s Interactive Indicators Dashboard</w:t>
      </w:r>
    </w:p>
    <w:p w14:paraId="1653C24F" w14:textId="77777777" w:rsidR="003273EF" w:rsidRDefault="0069741B">
      <w:r>
        <w:rPr>
          <w:b/>
        </w:rPr>
        <w:t>By the United Way of Southeast Alaska</w:t>
      </w:r>
    </w:p>
    <w:p w14:paraId="01101641" w14:textId="77777777" w:rsidR="005D0596" w:rsidRDefault="005D0596"/>
    <w:p w14:paraId="3E507408" w14:textId="4F193D64" w:rsidR="00EA71B3" w:rsidRDefault="008507F6">
      <w:r>
        <w:t xml:space="preserve">Housing, food security, </w:t>
      </w:r>
      <w:r w:rsidR="00EA71B3">
        <w:t xml:space="preserve">financial stability, </w:t>
      </w:r>
      <w:r w:rsidR="005D0596">
        <w:t>healthcare</w:t>
      </w:r>
      <w:r w:rsidR="005D54C4">
        <w:t>, education</w:t>
      </w:r>
      <w:r w:rsidR="005D0596">
        <w:t>, substance abuse</w:t>
      </w:r>
      <w:r w:rsidR="00EA71B3">
        <w:t>,</w:t>
      </w:r>
      <w:r w:rsidR="007B6655" w:rsidRPr="007B6655">
        <w:t xml:space="preserve"> </w:t>
      </w:r>
      <w:r w:rsidR="007B6655">
        <w:t xml:space="preserve">the environment, </w:t>
      </w:r>
      <w:r w:rsidR="005D54C4">
        <w:t>gender/ethnic/</w:t>
      </w:r>
      <w:r>
        <w:t xml:space="preserve">socioeconomic </w:t>
      </w:r>
      <w:r w:rsidR="00F86814">
        <w:t>equality</w:t>
      </w:r>
      <w:r w:rsidR="00EA71B3">
        <w:t xml:space="preserve">… </w:t>
      </w:r>
      <w:r w:rsidR="00B74E1B">
        <w:t xml:space="preserve">with so many issues facing </w:t>
      </w:r>
      <w:r w:rsidR="00F86814">
        <w:t xml:space="preserve">our </w:t>
      </w:r>
      <w:r w:rsidR="0012076A">
        <w:t>society</w:t>
      </w:r>
      <w:r w:rsidR="00B74E1B">
        <w:t xml:space="preserve">, </w:t>
      </w:r>
      <w:r w:rsidR="00EA71B3">
        <w:t>even the most well-intentioned</w:t>
      </w:r>
      <w:r w:rsidR="00443F1A">
        <w:t>, public service-minded</w:t>
      </w:r>
      <w:r w:rsidR="00EA71B3">
        <w:t xml:space="preserve"> citizen can feel overmatched.</w:t>
      </w:r>
    </w:p>
    <w:p w14:paraId="635C66BF" w14:textId="77777777" w:rsidR="00EA71B3" w:rsidRDefault="00EA71B3"/>
    <w:p w14:paraId="7CC5DFA1" w14:textId="519F4B64" w:rsidR="00A84C48" w:rsidRDefault="00FB539B">
      <w:r>
        <w:t>After all, o</w:t>
      </w:r>
      <w:r w:rsidR="008507F6">
        <w:t xml:space="preserve">ne person </w:t>
      </w:r>
      <w:r w:rsidR="00336BF5">
        <w:t xml:space="preserve">alone </w:t>
      </w:r>
      <w:r w:rsidR="008275DF">
        <w:t>couldn’t</w:t>
      </w:r>
      <w:r w:rsidR="008507F6">
        <w:t xml:space="preserve"> possibly take on all the</w:t>
      </w:r>
      <w:r w:rsidR="008275DF">
        <w:t>se</w:t>
      </w:r>
      <w:r w:rsidR="008507F6">
        <w:t xml:space="preserve"> challenge</w:t>
      </w:r>
      <w:r w:rsidR="00B74E1B">
        <w:t>s</w:t>
      </w:r>
      <w:r w:rsidR="008275DF">
        <w:t>. Nor can the government</w:t>
      </w:r>
      <w:r w:rsidR="00F86814">
        <w:t xml:space="preserve"> </w:t>
      </w:r>
      <w:r w:rsidR="00336BF5">
        <w:t>by itself</w:t>
      </w:r>
      <w:r w:rsidR="008275DF">
        <w:t xml:space="preserve">. Schools and non-profits </w:t>
      </w:r>
      <w:r w:rsidR="00A84C48">
        <w:t xml:space="preserve">have limited resources; </w:t>
      </w:r>
      <w:r w:rsidR="007B6655">
        <w:t xml:space="preserve">the </w:t>
      </w:r>
      <w:r w:rsidR="00A84C48">
        <w:t>business</w:t>
      </w:r>
      <w:r w:rsidR="00831A4F">
        <w:t xml:space="preserve"> world</w:t>
      </w:r>
      <w:r w:rsidR="00A84C48">
        <w:t xml:space="preserve"> can only write so many checks. </w:t>
      </w:r>
    </w:p>
    <w:p w14:paraId="699F40D2" w14:textId="77777777" w:rsidR="00A84C48" w:rsidRDefault="00A84C48"/>
    <w:p w14:paraId="61326E43" w14:textId="2AF65EEC" w:rsidR="005D0596" w:rsidRDefault="00255EFE">
      <w:r>
        <w:t>How</w:t>
      </w:r>
      <w:r w:rsidR="00A84C48">
        <w:t xml:space="preserve">, then, </w:t>
      </w:r>
      <w:r>
        <w:t>can we</w:t>
      </w:r>
      <w:r w:rsidR="00A84C48">
        <w:t xml:space="preserve"> chip away</w:t>
      </w:r>
      <w:r w:rsidR="005469FC">
        <w:t xml:space="preserve"> at—and eventually overcome—the seemingly insurmountable task of creating vibrant neighborhoods, vital landscapes and a healthy quality of life for </w:t>
      </w:r>
      <w:r w:rsidR="00A5459C">
        <w:t>everyone</w:t>
      </w:r>
      <w:r w:rsidR="005469FC">
        <w:t xml:space="preserve">?  </w:t>
      </w:r>
      <w:r w:rsidR="00A84C48">
        <w:t xml:space="preserve"> </w:t>
      </w:r>
      <w:r w:rsidR="008275DF">
        <w:t xml:space="preserve"> </w:t>
      </w:r>
      <w:r w:rsidR="008507F6">
        <w:t xml:space="preserve"> </w:t>
      </w:r>
    </w:p>
    <w:p w14:paraId="66BCF873" w14:textId="77777777" w:rsidR="005D0596" w:rsidRDefault="005D0596"/>
    <w:p w14:paraId="1500ABD5" w14:textId="613895ED" w:rsidR="00D060B8" w:rsidRDefault="007D599D">
      <w:r>
        <w:t xml:space="preserve">The answer: </w:t>
      </w:r>
      <w:r w:rsidR="00A27FD8">
        <w:t>individuals, organizat</w:t>
      </w:r>
      <w:r w:rsidR="00ED3EAC">
        <w:t xml:space="preserve">ions, agencies </w:t>
      </w:r>
      <w:r w:rsidR="007B1E72">
        <w:t>and</w:t>
      </w:r>
      <w:r>
        <w:t xml:space="preserve"> </w:t>
      </w:r>
      <w:r w:rsidR="00827554">
        <w:t>business</w:t>
      </w:r>
      <w:r>
        <w:t xml:space="preserve"> leaders </w:t>
      </w:r>
      <w:r w:rsidR="00ED3EAC">
        <w:t xml:space="preserve">all </w:t>
      </w:r>
      <w:r>
        <w:t xml:space="preserve">working </w:t>
      </w:r>
      <w:proofErr w:type="gramStart"/>
      <w:r>
        <w:t>together</w:t>
      </w:r>
      <w:proofErr w:type="gramEnd"/>
      <w:r>
        <w:t xml:space="preserve"> to effect positive change.</w:t>
      </w:r>
    </w:p>
    <w:p w14:paraId="36873669" w14:textId="77777777" w:rsidR="007D599D" w:rsidRDefault="007D599D"/>
    <w:p w14:paraId="1F164398" w14:textId="34C5BC12" w:rsidR="007D599D" w:rsidRDefault="007818DD">
      <w:r>
        <w:t xml:space="preserve">But how </w:t>
      </w:r>
      <w:r w:rsidR="007D599D">
        <w:t>do we know we’re making a measurable impact?</w:t>
      </w:r>
    </w:p>
    <w:p w14:paraId="03DB8FD7" w14:textId="77777777" w:rsidR="007D599D" w:rsidRDefault="007D599D"/>
    <w:p w14:paraId="7812F75D" w14:textId="0AA8AB97" w:rsidR="007D599D" w:rsidRDefault="007D599D">
      <w:r>
        <w:t>Enter the United Way of Southeast Alaska.</w:t>
      </w:r>
    </w:p>
    <w:p w14:paraId="773CA7E7" w14:textId="77777777" w:rsidR="00C11771" w:rsidRDefault="00C11771" w:rsidP="007D599D"/>
    <w:p w14:paraId="2E26A404" w14:textId="30219706" w:rsidR="007D599D" w:rsidRDefault="007D599D" w:rsidP="007D599D">
      <w:r>
        <w:t xml:space="preserve">“Many people think of </w:t>
      </w:r>
      <w:r w:rsidR="00013EF2">
        <w:t>us</w:t>
      </w:r>
      <w:r>
        <w:t xml:space="preserve"> in terms of fundraising</w:t>
      </w:r>
      <w:r w:rsidR="00C57DBE">
        <w:t>,</w:t>
      </w:r>
      <w:r w:rsidR="007B1E72">
        <w:t xml:space="preserve"> which, of course, </w:t>
      </w:r>
      <w:r w:rsidR="00013EF2">
        <w:t xml:space="preserve">is </w:t>
      </w:r>
      <w:r w:rsidR="007B6655">
        <w:t xml:space="preserve">a big </w:t>
      </w:r>
      <w:r w:rsidR="00013EF2">
        <w:t>part of our work</w:t>
      </w:r>
      <w:r w:rsidR="007B1E72">
        <w:t>,</w:t>
      </w:r>
      <w:r w:rsidR="00C57DBE">
        <w:t xml:space="preserve">” says </w:t>
      </w:r>
      <w:r w:rsidR="00C11771">
        <w:t>United Way President and CEO Wayne Stevens</w:t>
      </w:r>
      <w:r>
        <w:t xml:space="preserve">. </w:t>
      </w:r>
      <w:r w:rsidR="00030F3A">
        <w:t>“</w:t>
      </w:r>
      <w:r w:rsidR="007B1E72">
        <w:t xml:space="preserve">But more than that, we strive to be a wealth of information and </w:t>
      </w:r>
      <w:r w:rsidR="00260432">
        <w:t xml:space="preserve">community </w:t>
      </w:r>
      <w:r w:rsidR="007B1E72">
        <w:t>resources</w:t>
      </w:r>
      <w:r w:rsidR="001E6C9B">
        <w:t xml:space="preserve"> for all of Southeast Alaska, </w:t>
      </w:r>
      <w:proofErr w:type="spellStart"/>
      <w:r w:rsidR="001E6C9B">
        <w:t>Metlakatla</w:t>
      </w:r>
      <w:proofErr w:type="spellEnd"/>
      <w:r w:rsidR="001E6C9B">
        <w:t xml:space="preserve"> to Yakutat</w:t>
      </w:r>
      <w:r w:rsidR="00260432">
        <w:t>.</w:t>
      </w:r>
      <w:r>
        <w:t>”</w:t>
      </w:r>
    </w:p>
    <w:p w14:paraId="087CB818" w14:textId="77777777" w:rsidR="00C11771" w:rsidRDefault="00C11771" w:rsidP="00C11771"/>
    <w:p w14:paraId="45E7D885" w14:textId="58D91D32" w:rsidR="00C11771" w:rsidRDefault="00C11771" w:rsidP="00C11771">
      <w:r>
        <w:t>In</w:t>
      </w:r>
      <w:r w:rsidR="00E00767">
        <w:t xml:space="preserve"> addition to supporting 36</w:t>
      </w:r>
      <w:r>
        <w:t xml:space="preserve"> non-profit partner agencies across the region through volunteer coordination and financial contributions—most notably, project-specific Community Impact Grants—the United Way has also embarked on a major initiative to pro</w:t>
      </w:r>
      <w:r w:rsidR="00804D5A">
        <w:t xml:space="preserve">vide </w:t>
      </w:r>
      <w:r w:rsidR="00A04339">
        <w:t xml:space="preserve">the community with </w:t>
      </w:r>
      <w:r w:rsidR="00804D5A">
        <w:t xml:space="preserve">a </w:t>
      </w:r>
      <w:r w:rsidR="00423627">
        <w:t>wealth of</w:t>
      </w:r>
      <w:r w:rsidR="00804D5A">
        <w:t xml:space="preserve"> </w:t>
      </w:r>
      <w:r w:rsidR="00B71917">
        <w:t xml:space="preserve">useful </w:t>
      </w:r>
      <w:r w:rsidR="00804D5A">
        <w:t>data</w:t>
      </w:r>
      <w:r w:rsidR="00FE5C5A">
        <w:t>.</w:t>
      </w:r>
    </w:p>
    <w:p w14:paraId="6A6A3B95" w14:textId="77777777" w:rsidR="00C11771" w:rsidRDefault="00C11771" w:rsidP="00C11771"/>
    <w:p w14:paraId="298B5C70" w14:textId="501408F3" w:rsidR="001309E5" w:rsidRDefault="001309E5" w:rsidP="001309E5">
      <w:r>
        <w:t xml:space="preserve">This past year, </w:t>
      </w:r>
      <w:r w:rsidR="00E00767">
        <w:t>it</w:t>
      </w:r>
      <w:r>
        <w:t xml:space="preserve"> launched the “Interactive Indicators Dashboard,” </w:t>
      </w:r>
      <w:r w:rsidR="00154530">
        <w:t xml:space="preserve">provided by the McDowell Group and </w:t>
      </w:r>
      <w:r>
        <w:t xml:space="preserve">accessible </w:t>
      </w:r>
      <w:r w:rsidR="00887492">
        <w:t xml:space="preserve">for free </w:t>
      </w:r>
      <w:r>
        <w:t xml:space="preserve">at </w:t>
      </w:r>
      <w:hyperlink r:id="rId5" w:history="1">
        <w:r w:rsidRPr="00EA2D28">
          <w:rPr>
            <w:rStyle w:val="Hyperlink"/>
          </w:rPr>
          <w:t>http://www.mcdowellgroupdashboard.net/united_way/</w:t>
        </w:r>
      </w:hyperlink>
      <w:r w:rsidR="00321F9A">
        <w:t xml:space="preserve">; </w:t>
      </w:r>
      <w:r>
        <w:t xml:space="preserve">there’s also a link on </w:t>
      </w:r>
      <w:r w:rsidR="00E77617">
        <w:t>the United Way o</w:t>
      </w:r>
      <w:r w:rsidR="00321F9A">
        <w:t xml:space="preserve">f Southeast Alaska website </w:t>
      </w:r>
      <w:r w:rsidR="00755727">
        <w:t>(</w:t>
      </w:r>
      <w:r w:rsidR="00E77617" w:rsidRPr="00E77617">
        <w:t>http://www.unitedwayseak.org/community-indicators</w:t>
      </w:r>
      <w:r w:rsidR="00E77617">
        <w:t>).</w:t>
      </w:r>
      <w:r>
        <w:t xml:space="preserve"> </w:t>
      </w:r>
    </w:p>
    <w:p w14:paraId="6265EBFC" w14:textId="77777777" w:rsidR="001309E5" w:rsidRDefault="001309E5" w:rsidP="001309E5"/>
    <w:p w14:paraId="6F625291" w14:textId="5E1866B5" w:rsidR="00E77617" w:rsidRDefault="00E77617" w:rsidP="00E77617">
      <w:r>
        <w:t xml:space="preserve">Made possible by funding from BP Alaska, the Juneau Assembly and the </w:t>
      </w:r>
      <w:proofErr w:type="spellStart"/>
      <w:r>
        <w:t>Rasmuson</w:t>
      </w:r>
      <w:proofErr w:type="spellEnd"/>
      <w:r>
        <w:t xml:space="preserve"> Foundation, the United </w:t>
      </w:r>
      <w:r w:rsidR="00A04339">
        <w:t>Way</w:t>
      </w:r>
      <w:r>
        <w:t xml:space="preserve"> </w:t>
      </w:r>
      <w:r w:rsidR="00A04339">
        <w:t xml:space="preserve">partnered </w:t>
      </w:r>
      <w:r>
        <w:t xml:space="preserve">with McDowell to </w:t>
      </w:r>
      <w:r w:rsidR="00F241A1">
        <w:t>determine</w:t>
      </w:r>
      <w:r w:rsidR="00B71917">
        <w:t xml:space="preserve"> a v</w:t>
      </w:r>
      <w:r w:rsidR="007B6655">
        <w:t>ariety of community indicators: informatio</w:t>
      </w:r>
      <w:bookmarkStart w:id="0" w:name="_GoBack"/>
      <w:bookmarkEnd w:id="0"/>
      <w:r w:rsidR="007B6655">
        <w:t xml:space="preserve">n </w:t>
      </w:r>
      <w:r w:rsidR="00912832">
        <w:t>about</w:t>
      </w:r>
      <w:r w:rsidR="007B6655">
        <w:t xml:space="preserve"> </w:t>
      </w:r>
      <w:r>
        <w:t>important and timely issues reflect</w:t>
      </w:r>
      <w:r w:rsidR="00912832">
        <w:t>ing</w:t>
      </w:r>
      <w:r w:rsidR="007B6655">
        <w:t xml:space="preserve"> </w:t>
      </w:r>
      <w:r>
        <w:t xml:space="preserve">broad public priorities. </w:t>
      </w:r>
      <w:r w:rsidR="001035CE">
        <w:t xml:space="preserve">Both the funding and project occurred incrementally over a period of six to eight years, beginning with the COMPASS community building assessment report, which led to </w:t>
      </w:r>
      <w:r w:rsidR="00F94662">
        <w:t xml:space="preserve">further </w:t>
      </w:r>
      <w:r w:rsidR="001035CE">
        <w:t xml:space="preserve">rounds of data gathering, updated information and ultimately </w:t>
      </w:r>
      <w:r w:rsidR="00F94662">
        <w:t xml:space="preserve">a broader online presence. </w:t>
      </w:r>
    </w:p>
    <w:p w14:paraId="2A067C30" w14:textId="77777777" w:rsidR="00E77617" w:rsidRDefault="00E77617" w:rsidP="00E77617"/>
    <w:p w14:paraId="71DFBCA8" w14:textId="410F4F88" w:rsidR="001309E5" w:rsidRDefault="001309E5" w:rsidP="001309E5"/>
    <w:p w14:paraId="23D34429" w14:textId="6FB48757" w:rsidR="008F35E8" w:rsidRDefault="00B71917" w:rsidP="008F35E8">
      <w:r>
        <w:t xml:space="preserve">Generally speaking, community indicators reveal economic, </w:t>
      </w:r>
      <w:r w:rsidR="008F1CBA">
        <w:t>environmental and social trends—</w:t>
      </w:r>
      <w:r w:rsidR="00A31204">
        <w:t xml:space="preserve">all </w:t>
      </w:r>
      <w:r>
        <w:t xml:space="preserve">harbingers of positive change. </w:t>
      </w:r>
      <w:r w:rsidR="00BE23CF">
        <w:t xml:space="preserve">These metrics </w:t>
      </w:r>
      <w:r w:rsidR="00F241A1">
        <w:t>help communities recognize</w:t>
      </w:r>
      <w:r w:rsidR="00BE23CF">
        <w:t xml:space="preserve"> areas for effective public engagement, and provide essential guidance for action.</w:t>
      </w:r>
      <w:r w:rsidR="008F35E8" w:rsidRPr="008F35E8">
        <w:t xml:space="preserve"> </w:t>
      </w:r>
      <w:r w:rsidR="008F35E8">
        <w:t>In other words, community indicators help answe</w:t>
      </w:r>
      <w:r w:rsidR="004D6CD1">
        <w:t>r the basic question</w:t>
      </w:r>
      <w:r w:rsidR="00D24C7A">
        <w:t>s</w:t>
      </w:r>
      <w:r w:rsidR="004D6CD1">
        <w:t>: are we there yet</w:t>
      </w:r>
      <w:r w:rsidR="00743FAC">
        <w:t xml:space="preserve">, and if not, how </w:t>
      </w:r>
      <w:r w:rsidR="00835BBD">
        <w:t xml:space="preserve">much further </w:t>
      </w:r>
      <w:r w:rsidR="007B6655">
        <w:t>do we need to go</w:t>
      </w:r>
      <w:r w:rsidR="008F35E8">
        <w:t>?</w:t>
      </w:r>
    </w:p>
    <w:p w14:paraId="2A3A4BA6" w14:textId="77777777" w:rsidR="000650CB" w:rsidRDefault="000650CB" w:rsidP="000650CB"/>
    <w:p w14:paraId="4834BCC2" w14:textId="2DC3921C" w:rsidR="000650CB" w:rsidRDefault="000650CB" w:rsidP="000650CB">
      <w:r>
        <w:t>“Community indicators</w:t>
      </w:r>
      <w:r w:rsidR="00F241A1">
        <w:t>, and the Interactive Indicator Dashboard,</w:t>
      </w:r>
      <w:r>
        <w:t xml:space="preserve"> are </w:t>
      </w:r>
      <w:r w:rsidR="00F241A1">
        <w:t xml:space="preserve">highly effective </w:t>
      </w:r>
      <w:r>
        <w:t>tool</w:t>
      </w:r>
      <w:r w:rsidR="00F241A1">
        <w:t>s</w:t>
      </w:r>
      <w:r>
        <w:t xml:space="preserve"> for informing and mobilizing citizens and policy makers—bits of information that highlight wha</w:t>
      </w:r>
      <w:r w:rsidR="00FB7F3C">
        <w:t>t’s happening in a large system,</w:t>
      </w:r>
      <w:r>
        <w:t>”</w:t>
      </w:r>
      <w:r w:rsidR="007F56DB">
        <w:t xml:space="preserve"> says Stevens</w:t>
      </w:r>
      <w:r w:rsidR="00FB7F3C">
        <w:t>.</w:t>
      </w:r>
    </w:p>
    <w:p w14:paraId="6FF306C7" w14:textId="77777777" w:rsidR="007F56DB" w:rsidRDefault="007F56DB" w:rsidP="007F56DB"/>
    <w:p w14:paraId="594BF3E3" w14:textId="5A08759E" w:rsidR="007F56DB" w:rsidRDefault="007F56DB" w:rsidP="007F56DB">
      <w:r>
        <w:t>“Th</w:t>
      </w:r>
      <w:r w:rsidR="00135060">
        <w:t>ey’re like gauges on a machine,” he explains, “</w:t>
      </w:r>
      <w:r>
        <w:t>or the headline of a news story.”</w:t>
      </w:r>
    </w:p>
    <w:p w14:paraId="7AEAAE03" w14:textId="77777777" w:rsidR="008F35E8" w:rsidRDefault="008F35E8" w:rsidP="008F35E8"/>
    <w:p w14:paraId="3BBCE1BF" w14:textId="0499EF62" w:rsidR="00F87C09" w:rsidRDefault="00F87C09" w:rsidP="00F87C09">
      <w:r>
        <w:t xml:space="preserve">The </w:t>
      </w:r>
      <w:r w:rsidR="003616B2">
        <w:t>United Way</w:t>
      </w:r>
      <w:r w:rsidR="00482B4A">
        <w:t xml:space="preserve">’s </w:t>
      </w:r>
      <w:r>
        <w:t>Interactive Indicators Dashboard is divided into three categories: Education, Health and Income, which have been identified by the United Way as the three building blocks for a good life</w:t>
      </w:r>
      <w:r w:rsidR="00311F0A">
        <w:t>.</w:t>
      </w:r>
      <w:r w:rsidR="003657CC">
        <w:t xml:space="preserve"> Each of these categories features an overview, </w:t>
      </w:r>
      <w:r w:rsidR="00D24C7A">
        <w:t>along with a more</w:t>
      </w:r>
      <w:r w:rsidR="003657CC">
        <w:t xml:space="preserve"> detailed breakdown</w:t>
      </w:r>
      <w:r w:rsidR="003F50AC">
        <w:t>.</w:t>
      </w:r>
    </w:p>
    <w:p w14:paraId="582D2DD5" w14:textId="77777777" w:rsidR="00F87C09" w:rsidRDefault="00F87C09" w:rsidP="00F87C09"/>
    <w:p w14:paraId="3B54C459" w14:textId="55541604" w:rsidR="00311F0A" w:rsidRDefault="003F50AC" w:rsidP="00311F0A">
      <w:r>
        <w:t>The E</w:t>
      </w:r>
      <w:r w:rsidR="00311F0A">
        <w:t xml:space="preserve">ducation </w:t>
      </w:r>
      <w:r w:rsidR="006F2CA8">
        <w:t xml:space="preserve">section </w:t>
      </w:r>
      <w:r w:rsidR="00311F0A">
        <w:t xml:space="preserve">includes five years </w:t>
      </w:r>
      <w:r w:rsidR="00483B44">
        <w:t xml:space="preserve">worth </w:t>
      </w:r>
      <w:r w:rsidR="00311F0A">
        <w:t xml:space="preserve">of graduation rates for Juneau, Sitka and Ketchikan; </w:t>
      </w:r>
      <w:r w:rsidR="00895AF1">
        <w:t xml:space="preserve">as well as the </w:t>
      </w:r>
      <w:r w:rsidR="00311F0A">
        <w:t xml:space="preserve">percentage of math and reading proficiency for eighth graders and third graders in those same communities, </w:t>
      </w:r>
      <w:r w:rsidR="00872DBC">
        <w:t xml:space="preserve">as well as </w:t>
      </w:r>
      <w:r w:rsidR="0032551C">
        <w:t xml:space="preserve">in </w:t>
      </w:r>
      <w:r w:rsidR="00311F0A">
        <w:t>compar</w:t>
      </w:r>
      <w:r w:rsidR="0032551C">
        <w:t>ison</w:t>
      </w:r>
      <w:r w:rsidR="00311F0A">
        <w:t xml:space="preserve"> to the state</w:t>
      </w:r>
      <w:r w:rsidR="00B10E95" w:rsidRPr="00B10E95">
        <w:t xml:space="preserve"> </w:t>
      </w:r>
      <w:r w:rsidR="00B10E95">
        <w:t>as a whole</w:t>
      </w:r>
      <w:r w:rsidR="00311F0A">
        <w:t xml:space="preserve">. </w:t>
      </w:r>
    </w:p>
    <w:p w14:paraId="3DFD6DFD" w14:textId="77777777" w:rsidR="00311F0A" w:rsidRDefault="00311F0A" w:rsidP="00311F0A"/>
    <w:p w14:paraId="58002126" w14:textId="1EE3B862" w:rsidR="000650CB" w:rsidRDefault="00C516C9" w:rsidP="000650CB">
      <w:r>
        <w:t>Health i</w:t>
      </w:r>
      <w:r w:rsidR="000650CB">
        <w:t xml:space="preserve">ndicators </w:t>
      </w:r>
      <w:r w:rsidR="003F50AC">
        <w:t>include</w:t>
      </w:r>
      <w:r w:rsidR="000650CB">
        <w:t xml:space="preserve"> population percentage without health insurance, ratio of population to primary care physicians and prevalence of diagnosed diabetes, as well as rates of smoking and obesity. </w:t>
      </w:r>
      <w:r w:rsidR="003F50AC">
        <w:t xml:space="preserve">The breakdown also covers issues such as access to dentists and mental health providers, plus the number of mental health clients. </w:t>
      </w:r>
    </w:p>
    <w:p w14:paraId="1804898C" w14:textId="77777777" w:rsidR="000650CB" w:rsidRDefault="000650CB" w:rsidP="000650CB"/>
    <w:p w14:paraId="7EFAF94A" w14:textId="3D91C255" w:rsidR="000650CB" w:rsidRDefault="003F50AC" w:rsidP="000650CB">
      <w:r>
        <w:t>The Income S</w:t>
      </w:r>
      <w:r w:rsidR="000650CB">
        <w:t xml:space="preserve">tability </w:t>
      </w:r>
      <w:r>
        <w:t xml:space="preserve">category covers the most ground, from licensed childcare slots to unemployment rates, </w:t>
      </w:r>
      <w:r w:rsidR="009E670F">
        <w:t xml:space="preserve">housing costs to percentage </w:t>
      </w:r>
      <w:r w:rsidR="007F56DB">
        <w:t xml:space="preserve">of students eligible to receive </w:t>
      </w:r>
      <w:r w:rsidR="009E670F">
        <w:t xml:space="preserve">free or reduced lunch, teen pregnancy to </w:t>
      </w:r>
      <w:r w:rsidR="007F56DB">
        <w:t xml:space="preserve">domestic violence cases. </w:t>
      </w:r>
    </w:p>
    <w:p w14:paraId="7D3A8B1C" w14:textId="77777777" w:rsidR="000650CB" w:rsidRDefault="000650CB" w:rsidP="000650CB"/>
    <w:p w14:paraId="0496F3D5" w14:textId="3EF32CF6" w:rsidR="00793B51" w:rsidRDefault="00793B51" w:rsidP="00793B51">
      <w:r>
        <w:t xml:space="preserve">Obviously, community indicators don’t tell us everything we need to know to understand </w:t>
      </w:r>
      <w:r w:rsidR="00DF1285">
        <w:t>every issue</w:t>
      </w:r>
      <w:r>
        <w:t xml:space="preserve"> in </w:t>
      </w:r>
      <w:r w:rsidR="00DF1285">
        <w:t>its</w:t>
      </w:r>
      <w:r>
        <w:t xml:space="preserve"> entirety</w:t>
      </w:r>
      <w:r w:rsidR="00DF1285">
        <w:t xml:space="preserve">. </w:t>
      </w:r>
      <w:r w:rsidR="000F3DC3">
        <w:t>They do, however, spotlight key information in hopes of</w:t>
      </w:r>
      <w:r>
        <w:t xml:space="preserve"> mobiliz</w:t>
      </w:r>
      <w:r w:rsidR="000F3DC3">
        <w:t>ing</w:t>
      </w:r>
      <w:r>
        <w:t xml:space="preserve"> public involvement. </w:t>
      </w:r>
    </w:p>
    <w:p w14:paraId="44831D24" w14:textId="77777777" w:rsidR="00877E79" w:rsidRDefault="00877E79" w:rsidP="00877E79"/>
    <w:p w14:paraId="4ED9CF4F" w14:textId="5C7B3490" w:rsidR="00877E79" w:rsidRDefault="000061D1" w:rsidP="00877E79">
      <w:r>
        <w:t>“</w:t>
      </w:r>
      <w:r w:rsidR="00C516C9">
        <w:t>The idea</w:t>
      </w:r>
      <w:r>
        <w:t xml:space="preserve"> is that these indicators </w:t>
      </w:r>
      <w:r w:rsidR="00CB01F3">
        <w:t>will be a</w:t>
      </w:r>
      <w:r w:rsidR="00877E79">
        <w:t xml:space="preserve"> touchstone for </w:t>
      </w:r>
      <w:r>
        <w:t>the people of Southeast Alaska</w:t>
      </w:r>
      <w:r w:rsidR="00877E79">
        <w:t xml:space="preserve">, with the potential to serve as a </w:t>
      </w:r>
      <w:r w:rsidR="000718F0">
        <w:t xml:space="preserve">call </w:t>
      </w:r>
      <w:r w:rsidR="00C516C9">
        <w:t>to</w:t>
      </w:r>
      <w:r w:rsidR="000718F0">
        <w:t xml:space="preserve"> action,</w:t>
      </w:r>
      <w:r w:rsidR="00877E79">
        <w:t>”</w:t>
      </w:r>
      <w:r w:rsidR="000718F0">
        <w:t xml:space="preserve"> Stevens says. </w:t>
      </w:r>
    </w:p>
    <w:p w14:paraId="14F2DFDF" w14:textId="77777777" w:rsidR="00877E79" w:rsidRDefault="00877E79" w:rsidP="00877E79"/>
    <w:p w14:paraId="208511BC" w14:textId="62AE1B3E" w:rsidR="00997C36" w:rsidRDefault="00393EB3" w:rsidP="00997C36">
      <w:r>
        <w:t xml:space="preserve">Here, the United Way aims for collective impact, </w:t>
      </w:r>
      <w:r w:rsidR="00997C36">
        <w:t>facilitat</w:t>
      </w:r>
      <w:r>
        <w:t>ing</w:t>
      </w:r>
      <w:r w:rsidR="00997C36">
        <w:t xml:space="preserve"> community agreement on</w:t>
      </w:r>
      <w:r>
        <w:t xml:space="preserve"> a position, and then coordinating</w:t>
      </w:r>
      <w:r w:rsidR="00997C36">
        <w:t xml:space="preserve"> </w:t>
      </w:r>
      <w:r>
        <w:t>joint efforts</w:t>
      </w:r>
      <w:r w:rsidR="00997C36">
        <w:t xml:space="preserve"> to further that position. </w:t>
      </w:r>
    </w:p>
    <w:p w14:paraId="2C060A74" w14:textId="77777777" w:rsidR="00997C36" w:rsidRDefault="00997C36" w:rsidP="00997C36"/>
    <w:p w14:paraId="7ECBBD9B" w14:textId="70C51BA0" w:rsidR="00997C36" w:rsidRDefault="003A1297" w:rsidP="00997C36">
      <w:r>
        <w:t xml:space="preserve">Stevens </w:t>
      </w:r>
      <w:r w:rsidR="006D7088">
        <w:t xml:space="preserve">describes a </w:t>
      </w:r>
      <w:r w:rsidR="007A617D">
        <w:t>multi</w:t>
      </w:r>
      <w:r w:rsidR="006D7088">
        <w:t xml:space="preserve">-fold intention. First, the United Way seeks to </w:t>
      </w:r>
      <w:r>
        <w:t>creat</w:t>
      </w:r>
      <w:r w:rsidR="006D7088">
        <w:t>e</w:t>
      </w:r>
      <w:r w:rsidR="00997C36">
        <w:t xml:space="preserve"> a collaborative, as opposed to </w:t>
      </w:r>
      <w:r w:rsidR="006D7088">
        <w:t>contentious</w:t>
      </w:r>
      <w:r w:rsidR="00997C36">
        <w:t>, environment</w:t>
      </w:r>
      <w:r w:rsidR="00F51B22">
        <w:t xml:space="preserve"> for local </w:t>
      </w:r>
      <w:r w:rsidR="00C516C9">
        <w:t>public service actors. E</w:t>
      </w:r>
      <w:r w:rsidR="006D7088">
        <w:t>specially when it comes to grant funding and attracting volunteers, non-profits can sometimes feel like they’re competing against each other, as opposed to working together.</w:t>
      </w:r>
      <w:r w:rsidR="00997C36">
        <w:t xml:space="preserve"> </w:t>
      </w:r>
      <w:r w:rsidR="006D7088">
        <w:t xml:space="preserve">Moreover, such </w:t>
      </w:r>
      <w:r w:rsidR="00C516C9">
        <w:t xml:space="preserve">coordinated </w:t>
      </w:r>
      <w:r w:rsidR="006D7088">
        <w:t xml:space="preserve">coalitions can </w:t>
      </w:r>
      <w:r w:rsidR="00997C36">
        <w:t xml:space="preserve">develop lifelong </w:t>
      </w:r>
      <w:r w:rsidR="006D7088">
        <w:t xml:space="preserve">community </w:t>
      </w:r>
      <w:r w:rsidR="00997C36">
        <w:t>program</w:t>
      </w:r>
      <w:r w:rsidR="006D7088">
        <w:t>s</w:t>
      </w:r>
      <w:r w:rsidR="00665FAE">
        <w:t xml:space="preserve">, which have </w:t>
      </w:r>
      <w:r w:rsidR="00997C36">
        <w:t xml:space="preserve">the potential for </w:t>
      </w:r>
      <w:r w:rsidR="002D32AF">
        <w:t xml:space="preserve">far </w:t>
      </w:r>
      <w:r w:rsidR="00997C36">
        <w:t xml:space="preserve">greater, longer-lasting results than </w:t>
      </w:r>
      <w:r w:rsidR="002D32AF">
        <w:t>separate</w:t>
      </w:r>
      <w:r w:rsidR="00997C36">
        <w:t xml:space="preserve"> short</w:t>
      </w:r>
      <w:r w:rsidR="001416FE">
        <w:t>er</w:t>
      </w:r>
      <w:r w:rsidR="00997C36">
        <w:t>-term projects.</w:t>
      </w:r>
    </w:p>
    <w:p w14:paraId="6935EFB9" w14:textId="77777777" w:rsidR="00997C36" w:rsidRDefault="00997C36" w:rsidP="00997C36"/>
    <w:p w14:paraId="6CD7A7B0" w14:textId="55BB1259" w:rsidR="00CF302A" w:rsidRDefault="00B97007" w:rsidP="00CF302A">
      <w:r>
        <w:t xml:space="preserve">“The Interactive Indicators Dashboard </w:t>
      </w:r>
      <w:r w:rsidR="00CF302A">
        <w:t>should</w:t>
      </w:r>
      <w:r>
        <w:t xml:space="preserve"> really help the United Way and </w:t>
      </w:r>
      <w:r w:rsidR="00CF302A">
        <w:t>our</w:t>
      </w:r>
      <w:r>
        <w:t xml:space="preserve"> partners create real, lasting change,” he says. </w:t>
      </w:r>
      <w:r w:rsidR="00CF302A">
        <w:t xml:space="preserve">“That’s living united: reaching out a hand to one, improving conditions for all. </w:t>
      </w:r>
    </w:p>
    <w:p w14:paraId="2848F50A" w14:textId="77777777" w:rsidR="00CF302A" w:rsidRDefault="00CF302A" w:rsidP="00CF302A"/>
    <w:p w14:paraId="1C47EA21" w14:textId="0F7E7DDB" w:rsidR="00B97007" w:rsidRDefault="00BB713B" w:rsidP="00B97007">
      <w:r>
        <w:rPr>
          <w:i/>
        </w:rPr>
        <w:t>“A Wealth of Information: The United Way’s Interactive Indicators Dashboard” appears courtesy of the United Way of Southeast Alaska. To</w:t>
      </w:r>
      <w:r w:rsidR="006F2C5B">
        <w:rPr>
          <w:i/>
        </w:rPr>
        <w:t xml:space="preserve"> view the dashboard or</w:t>
      </w:r>
      <w:r>
        <w:rPr>
          <w:i/>
        </w:rPr>
        <w:t xml:space="preserve"> learn more about “Living United,” the United Way of Southeast Alaska or any of its partner agencies visit www.unitedwayseak.org.</w:t>
      </w:r>
    </w:p>
    <w:p w14:paraId="2E14F537" w14:textId="77777777" w:rsidR="00793B51" w:rsidRDefault="00793B51" w:rsidP="00793B51"/>
    <w:p w14:paraId="7E2FDC6F" w14:textId="77777777" w:rsidR="00F73420" w:rsidRPr="005561AF" w:rsidRDefault="00F73420"/>
    <w:sectPr w:rsidR="00F73420" w:rsidRPr="005561AF" w:rsidSect="004C6C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1B"/>
    <w:rsid w:val="000061D1"/>
    <w:rsid w:val="00013EF2"/>
    <w:rsid w:val="00030F3A"/>
    <w:rsid w:val="00053D0C"/>
    <w:rsid w:val="000650CB"/>
    <w:rsid w:val="000718F0"/>
    <w:rsid w:val="000C1C3A"/>
    <w:rsid w:val="000C6FBC"/>
    <w:rsid w:val="000F3DC3"/>
    <w:rsid w:val="001035CE"/>
    <w:rsid w:val="0012076A"/>
    <w:rsid w:val="001309E5"/>
    <w:rsid w:val="00135060"/>
    <w:rsid w:val="001416FE"/>
    <w:rsid w:val="00144D14"/>
    <w:rsid w:val="00154530"/>
    <w:rsid w:val="00165E64"/>
    <w:rsid w:val="001A6DDB"/>
    <w:rsid w:val="001C7601"/>
    <w:rsid w:val="001E6C9B"/>
    <w:rsid w:val="001F7444"/>
    <w:rsid w:val="00255EFE"/>
    <w:rsid w:val="00260432"/>
    <w:rsid w:val="00295BAA"/>
    <w:rsid w:val="002D32AF"/>
    <w:rsid w:val="00311F0A"/>
    <w:rsid w:val="00321F9A"/>
    <w:rsid w:val="0032551C"/>
    <w:rsid w:val="003273EF"/>
    <w:rsid w:val="00336BF5"/>
    <w:rsid w:val="003460F2"/>
    <w:rsid w:val="003616B2"/>
    <w:rsid w:val="00364F2A"/>
    <w:rsid w:val="003657CC"/>
    <w:rsid w:val="003760DD"/>
    <w:rsid w:val="00393EB3"/>
    <w:rsid w:val="003A1297"/>
    <w:rsid w:val="003A1445"/>
    <w:rsid w:val="003F50AC"/>
    <w:rsid w:val="00423627"/>
    <w:rsid w:val="00437E00"/>
    <w:rsid w:val="00443F1A"/>
    <w:rsid w:val="00482B4A"/>
    <w:rsid w:val="00483B44"/>
    <w:rsid w:val="004A297E"/>
    <w:rsid w:val="004B61EB"/>
    <w:rsid w:val="004C6C57"/>
    <w:rsid w:val="004D6CD1"/>
    <w:rsid w:val="005469FC"/>
    <w:rsid w:val="005561AF"/>
    <w:rsid w:val="0056339D"/>
    <w:rsid w:val="005B4069"/>
    <w:rsid w:val="005D0596"/>
    <w:rsid w:val="005D54C4"/>
    <w:rsid w:val="005D7411"/>
    <w:rsid w:val="00665FAE"/>
    <w:rsid w:val="0069741B"/>
    <w:rsid w:val="006D7088"/>
    <w:rsid w:val="006F2C5B"/>
    <w:rsid w:val="006F2CA8"/>
    <w:rsid w:val="00703367"/>
    <w:rsid w:val="007062EE"/>
    <w:rsid w:val="00743FAC"/>
    <w:rsid w:val="00755727"/>
    <w:rsid w:val="00763742"/>
    <w:rsid w:val="007818DD"/>
    <w:rsid w:val="00793B51"/>
    <w:rsid w:val="007A617D"/>
    <w:rsid w:val="007B1E72"/>
    <w:rsid w:val="007B6655"/>
    <w:rsid w:val="007D599D"/>
    <w:rsid w:val="007D7617"/>
    <w:rsid w:val="007F56DB"/>
    <w:rsid w:val="00804D5A"/>
    <w:rsid w:val="00827554"/>
    <w:rsid w:val="008275DF"/>
    <w:rsid w:val="00831A4F"/>
    <w:rsid w:val="00835BBD"/>
    <w:rsid w:val="008507F6"/>
    <w:rsid w:val="00872DBC"/>
    <w:rsid w:val="00877E79"/>
    <w:rsid w:val="00887492"/>
    <w:rsid w:val="00895AF1"/>
    <w:rsid w:val="008B2321"/>
    <w:rsid w:val="008B5087"/>
    <w:rsid w:val="008F1CBA"/>
    <w:rsid w:val="008F35E8"/>
    <w:rsid w:val="0091135A"/>
    <w:rsid w:val="00912832"/>
    <w:rsid w:val="0094263A"/>
    <w:rsid w:val="00997C36"/>
    <w:rsid w:val="009E670F"/>
    <w:rsid w:val="00A04339"/>
    <w:rsid w:val="00A27FD8"/>
    <w:rsid w:val="00A31204"/>
    <w:rsid w:val="00A5459C"/>
    <w:rsid w:val="00A60212"/>
    <w:rsid w:val="00A62D83"/>
    <w:rsid w:val="00A84C48"/>
    <w:rsid w:val="00AC5730"/>
    <w:rsid w:val="00AF2040"/>
    <w:rsid w:val="00B02B0D"/>
    <w:rsid w:val="00B10E95"/>
    <w:rsid w:val="00B71917"/>
    <w:rsid w:val="00B74E1B"/>
    <w:rsid w:val="00B97007"/>
    <w:rsid w:val="00BB713B"/>
    <w:rsid w:val="00BE23CF"/>
    <w:rsid w:val="00C11771"/>
    <w:rsid w:val="00C2504D"/>
    <w:rsid w:val="00C43A2B"/>
    <w:rsid w:val="00C516C9"/>
    <w:rsid w:val="00C57DBE"/>
    <w:rsid w:val="00C66279"/>
    <w:rsid w:val="00CA64E3"/>
    <w:rsid w:val="00CB01F3"/>
    <w:rsid w:val="00CD2D2E"/>
    <w:rsid w:val="00CF302A"/>
    <w:rsid w:val="00D060B8"/>
    <w:rsid w:val="00D24C7A"/>
    <w:rsid w:val="00D51D3F"/>
    <w:rsid w:val="00DE2947"/>
    <w:rsid w:val="00DF1285"/>
    <w:rsid w:val="00E00767"/>
    <w:rsid w:val="00E77617"/>
    <w:rsid w:val="00EA71B3"/>
    <w:rsid w:val="00EC2CF6"/>
    <w:rsid w:val="00ED3EAC"/>
    <w:rsid w:val="00EE625E"/>
    <w:rsid w:val="00F241A1"/>
    <w:rsid w:val="00F47F6A"/>
    <w:rsid w:val="00F51B22"/>
    <w:rsid w:val="00F73420"/>
    <w:rsid w:val="00F86814"/>
    <w:rsid w:val="00F87C09"/>
    <w:rsid w:val="00F94662"/>
    <w:rsid w:val="00F95F46"/>
    <w:rsid w:val="00FA486E"/>
    <w:rsid w:val="00FB539B"/>
    <w:rsid w:val="00FB7F3C"/>
    <w:rsid w:val="00FE4253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2120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9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9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cdowellgroupdashboard.net/united_way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874</Words>
  <Characters>4982</Characters>
  <Application>Microsoft Macintosh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Gibby</dc:creator>
  <cp:keywords/>
  <dc:description/>
  <cp:lastModifiedBy>Gibby</cp:lastModifiedBy>
  <cp:revision>135</cp:revision>
  <dcterms:created xsi:type="dcterms:W3CDTF">2017-06-07T21:22:00Z</dcterms:created>
  <dcterms:modified xsi:type="dcterms:W3CDTF">2017-06-23T17:34:00Z</dcterms:modified>
</cp:coreProperties>
</file>